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CF" w:rsidRPr="00CE1543" w:rsidRDefault="00714ECF" w:rsidP="00714ECF">
      <w:pPr>
        <w:jc w:val="right"/>
      </w:pPr>
      <w:bookmarkStart w:id="0" w:name="_GoBack"/>
      <w:bookmarkEnd w:id="0"/>
      <w:r w:rsidRPr="00CE1543">
        <w:t>Приложение №1 к приказу  от _____ №___</w:t>
      </w:r>
      <w:proofErr w:type="gramStart"/>
      <w:r w:rsidRPr="00CE1543">
        <w:t>_-</w:t>
      </w:r>
      <w:proofErr w:type="gramEnd"/>
      <w:r w:rsidRPr="00CE1543">
        <w:t>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1478"/>
        <w:gridCol w:w="7947"/>
      </w:tblGrid>
      <w:tr w:rsidR="00714ECF" w:rsidRPr="00CE1543" w:rsidTr="009418B4">
        <w:trPr>
          <w:trHeight w:val="300"/>
          <w:tblHeader/>
        </w:trPr>
        <w:tc>
          <w:tcPr>
            <w:tcW w:w="478" w:type="pct"/>
            <w:shd w:val="clear" w:color="auto" w:fill="auto"/>
            <w:vAlign w:val="center"/>
          </w:tcPr>
          <w:p w:rsidR="00714ECF" w:rsidRPr="00CE1543" w:rsidRDefault="00714ECF" w:rsidP="009418B4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 w:bidi="ar-SA"/>
              </w:rPr>
            </w:pPr>
            <w:r w:rsidRPr="00CE1543">
              <w:rPr>
                <w:b/>
                <w:bCs/>
                <w:color w:val="000000"/>
                <w:lang w:eastAsia="ru-RU" w:bidi="ar-SA"/>
              </w:rPr>
              <w:t>КЛАСС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714ECF" w:rsidRPr="00CE1543" w:rsidRDefault="00714ECF" w:rsidP="009418B4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 w:bidi="ar-SA"/>
              </w:rPr>
            </w:pPr>
            <w:r w:rsidRPr="00CE1543">
              <w:rPr>
                <w:b/>
                <w:bCs/>
                <w:color w:val="000000"/>
                <w:lang w:eastAsia="ru-RU" w:bidi="ar-SA"/>
              </w:rPr>
              <w:t>КОД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714ECF" w:rsidRPr="00CE1543" w:rsidRDefault="00714ECF" w:rsidP="009418B4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 w:bidi="ar-SA"/>
              </w:rPr>
            </w:pPr>
            <w:r w:rsidRPr="00CE1543">
              <w:rPr>
                <w:b/>
                <w:bCs/>
                <w:color w:val="000000"/>
                <w:lang w:eastAsia="ru-RU" w:bidi="ar-SA"/>
              </w:rPr>
              <w:t>РАСШИФРОВКА</w:t>
            </w:r>
          </w:p>
        </w:tc>
      </w:tr>
      <w:tr w:rsidR="00714ECF" w:rsidRPr="00CE1543" w:rsidTr="009418B4">
        <w:trPr>
          <w:trHeight w:val="300"/>
        </w:trPr>
        <w:tc>
          <w:tcPr>
            <w:tcW w:w="1187" w:type="pct"/>
            <w:gridSpan w:val="2"/>
            <w:shd w:val="clear" w:color="auto" w:fill="auto"/>
            <w:vAlign w:val="center"/>
          </w:tcPr>
          <w:p w:rsidR="00714ECF" w:rsidRPr="00CE1543" w:rsidRDefault="00714ECF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РАЗДЕЛ B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714ECF" w:rsidRPr="00CE1543" w:rsidRDefault="00714ECF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ПРОДУКЦИЯ ГОРНОДОБЫВАЮЩИХ ПРОИЗВОДСТВ</w:t>
            </w:r>
          </w:p>
        </w:tc>
      </w:tr>
      <w:tr w:rsidR="00C7319E" w:rsidRPr="00CE1543" w:rsidTr="000E235B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C7319E" w:rsidRPr="00CE1543" w:rsidRDefault="00C7319E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08</w:t>
            </w:r>
          </w:p>
        </w:tc>
        <w:tc>
          <w:tcPr>
            <w:tcW w:w="709" w:type="pct"/>
            <w:shd w:val="clear" w:color="auto" w:fill="auto"/>
            <w:noWrap/>
          </w:tcPr>
          <w:p w:rsidR="00C7319E" w:rsidRDefault="00C7319E" w:rsidP="00C7319E">
            <w:r w:rsidRPr="00C7319E">
              <w:rPr>
                <w:bCs/>
              </w:rPr>
              <w:t>08.12.11.120</w:t>
            </w:r>
          </w:p>
        </w:tc>
        <w:tc>
          <w:tcPr>
            <w:tcW w:w="3813" w:type="pct"/>
            <w:shd w:val="clear" w:color="auto" w:fill="auto"/>
          </w:tcPr>
          <w:p w:rsidR="00C7319E" w:rsidRDefault="00C7319E">
            <w:r w:rsidRPr="00C7319E">
              <w:rPr>
                <w:bCs/>
              </w:rPr>
              <w:t>Пески кварцевые</w:t>
            </w:r>
          </w:p>
        </w:tc>
      </w:tr>
      <w:tr w:rsidR="003A2CF6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3A2CF6" w:rsidRPr="00CE1543" w:rsidRDefault="003A2CF6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3A2CF6" w:rsidRPr="00CE1543" w:rsidRDefault="003A2CF6" w:rsidP="009418B4">
            <w:r w:rsidRPr="00CE1543">
              <w:t>08.12.11.130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A2CF6" w:rsidRPr="00CE1543" w:rsidRDefault="003A2CF6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Пески строительные</w:t>
            </w:r>
          </w:p>
        </w:tc>
      </w:tr>
      <w:tr w:rsidR="003A2CF6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3A2CF6" w:rsidRPr="00CE1543" w:rsidRDefault="003A2CF6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3A2CF6" w:rsidRPr="00CE1543" w:rsidRDefault="003A2CF6" w:rsidP="009418B4">
            <w:r w:rsidRPr="00CE1543">
              <w:t>08.12.12.140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A2CF6" w:rsidRPr="00CE1543" w:rsidRDefault="003A2CF6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Щебень</w:t>
            </w:r>
          </w:p>
        </w:tc>
      </w:tr>
      <w:tr w:rsidR="00BC488E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BC488E" w:rsidRPr="00CE1543" w:rsidRDefault="00BC488E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BC488E" w:rsidRPr="00CE1543" w:rsidRDefault="00BC488E" w:rsidP="009418B4">
            <w:r w:rsidRPr="00CE1543">
              <w:t>08.92.10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BC488E" w:rsidRPr="00CE1543" w:rsidRDefault="00BC488E" w:rsidP="009418B4">
            <w:r w:rsidRPr="00CE1543">
              <w:t>Торф</w:t>
            </w:r>
          </w:p>
        </w:tc>
      </w:tr>
      <w:tr w:rsidR="00BC488E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BC488E" w:rsidRPr="00CE1543" w:rsidRDefault="00BC488E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10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BC488E" w:rsidRPr="00CE1543" w:rsidRDefault="00BC488E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10.82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BC488E" w:rsidRPr="00CE1543" w:rsidRDefault="00BC488E" w:rsidP="009418B4">
            <w:r w:rsidRPr="00CE1543">
              <w:t>Какао, шоколад и изделия кондитерские сахаристые</w:t>
            </w:r>
          </w:p>
        </w:tc>
      </w:tr>
      <w:tr w:rsidR="00714ECF" w:rsidRPr="00CE1543" w:rsidTr="009418B4">
        <w:trPr>
          <w:trHeight w:val="300"/>
        </w:trPr>
        <w:tc>
          <w:tcPr>
            <w:tcW w:w="1187" w:type="pct"/>
            <w:gridSpan w:val="2"/>
            <w:shd w:val="clear" w:color="auto" w:fill="auto"/>
            <w:vAlign w:val="center"/>
          </w:tcPr>
          <w:p w:rsidR="00714ECF" w:rsidRPr="00CE1543" w:rsidRDefault="00714ECF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РАЗДЕЛ C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714ECF" w:rsidRPr="00CE1543" w:rsidRDefault="00714ECF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ПРОДУКЦИЯ ОБРАБАТЫВАЮЩИХ ПРОИЗВОДСТВ</w:t>
            </w:r>
          </w:p>
        </w:tc>
      </w:tr>
      <w:tr w:rsidR="003A2CF6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3A2CF6" w:rsidRPr="00CE1543" w:rsidRDefault="003A2CF6" w:rsidP="009418B4">
            <w:pPr>
              <w:widowControl/>
              <w:suppressAutoHyphens w:val="0"/>
              <w:autoSpaceDE/>
              <w:outlineLvl w:val="4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17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3A2CF6" w:rsidRPr="00CE1543" w:rsidRDefault="003A2CF6" w:rsidP="009418B4">
            <w:r w:rsidRPr="00CE1543">
              <w:t>17.12.14.110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A2CF6" w:rsidRPr="00CE1543" w:rsidRDefault="003A2CF6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Бумага для печати</w:t>
            </w:r>
          </w:p>
        </w:tc>
      </w:tr>
      <w:tr w:rsidR="00314E44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314E44" w:rsidRPr="00CE1543" w:rsidRDefault="00314E44" w:rsidP="009418B4">
            <w:pPr>
              <w:widowControl/>
              <w:suppressAutoHyphens w:val="0"/>
              <w:autoSpaceDE/>
              <w:outlineLvl w:val="4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314E44" w:rsidRPr="00CE1543" w:rsidRDefault="00314E44" w:rsidP="009418B4">
            <w:r w:rsidRPr="00CE1543">
              <w:t>17.22.11.110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14E44" w:rsidRPr="00CE1543" w:rsidRDefault="00314E44" w:rsidP="009418B4">
            <w:r w:rsidRPr="00CE1543"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EF2AB5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EF2AB5" w:rsidRPr="00CE1543" w:rsidRDefault="00EF2AB5" w:rsidP="009418B4">
            <w:pPr>
              <w:widowControl/>
              <w:suppressAutoHyphens w:val="0"/>
              <w:autoSpaceDE/>
              <w:outlineLvl w:val="4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18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EF2AB5" w:rsidRPr="00CE1543" w:rsidRDefault="00EF2AB5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18.12.19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EF2AB5" w:rsidRPr="00CE1543" w:rsidRDefault="00EF2AB5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Услуги печатные прочие, не включенные в другие группировки</w:t>
            </w:r>
          </w:p>
        </w:tc>
      </w:tr>
      <w:tr w:rsidR="00BC488E" w:rsidRPr="00CE1543" w:rsidTr="00572488">
        <w:trPr>
          <w:trHeight w:val="272"/>
        </w:trPr>
        <w:tc>
          <w:tcPr>
            <w:tcW w:w="478" w:type="pct"/>
            <w:shd w:val="clear" w:color="auto" w:fill="auto"/>
            <w:vAlign w:val="center"/>
          </w:tcPr>
          <w:p w:rsidR="00BC488E" w:rsidRPr="00CE1543" w:rsidRDefault="00BC488E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19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BC488E" w:rsidRPr="00CE1543" w:rsidRDefault="00BC488E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19.20.29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BC488E" w:rsidRPr="00CE1543" w:rsidRDefault="00BC488E" w:rsidP="009418B4">
            <w:r w:rsidRPr="00CE1543">
              <w:t>Масла нефтяные смазочные; дистилляты тяжелые, не включенные в другие группировки</w:t>
            </w:r>
          </w:p>
        </w:tc>
      </w:tr>
      <w:tr w:rsidR="00F9061F" w:rsidRPr="00CE1543" w:rsidTr="00572488">
        <w:trPr>
          <w:trHeight w:val="272"/>
        </w:trPr>
        <w:tc>
          <w:tcPr>
            <w:tcW w:w="478" w:type="pct"/>
            <w:shd w:val="clear" w:color="auto" w:fill="auto"/>
            <w:vAlign w:val="center"/>
          </w:tcPr>
          <w:p w:rsidR="00F9061F" w:rsidRPr="00CE1543" w:rsidRDefault="00F9061F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F9061F" w:rsidRPr="00784C14" w:rsidRDefault="00F9061F" w:rsidP="002B711D">
            <w:r w:rsidRPr="00784C14">
              <w:t>19.20.29.119</w:t>
            </w:r>
          </w:p>
        </w:tc>
        <w:tc>
          <w:tcPr>
            <w:tcW w:w="3813" w:type="pct"/>
            <w:shd w:val="clear" w:color="auto" w:fill="auto"/>
          </w:tcPr>
          <w:p w:rsidR="00F9061F" w:rsidRPr="00784C14" w:rsidRDefault="00F9061F" w:rsidP="002B711D">
            <w:r w:rsidRPr="00784C14">
              <w:t xml:space="preserve">Масла моторные прочие, не включенные в другие группировки </w:t>
            </w:r>
          </w:p>
        </w:tc>
      </w:tr>
      <w:tr w:rsidR="00F9061F" w:rsidRPr="00CE1543" w:rsidTr="00572488">
        <w:trPr>
          <w:trHeight w:val="272"/>
        </w:trPr>
        <w:tc>
          <w:tcPr>
            <w:tcW w:w="478" w:type="pct"/>
            <w:shd w:val="clear" w:color="auto" w:fill="auto"/>
            <w:vAlign w:val="center"/>
          </w:tcPr>
          <w:p w:rsidR="00F9061F" w:rsidRPr="00CE1543" w:rsidRDefault="00F9061F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F9061F" w:rsidRPr="00784C14" w:rsidRDefault="00F9061F" w:rsidP="002B711D">
            <w:r w:rsidRPr="00784C14">
              <w:t>19.20.29.112</w:t>
            </w:r>
          </w:p>
        </w:tc>
        <w:tc>
          <w:tcPr>
            <w:tcW w:w="3813" w:type="pct"/>
            <w:shd w:val="clear" w:color="auto" w:fill="auto"/>
          </w:tcPr>
          <w:p w:rsidR="00F9061F" w:rsidRPr="00784C14" w:rsidRDefault="00F9061F" w:rsidP="002B711D">
            <w:r w:rsidRPr="00784C14">
              <w:t>Масла карбюраторные</w:t>
            </w:r>
          </w:p>
        </w:tc>
      </w:tr>
      <w:tr w:rsidR="00F9061F" w:rsidRPr="00CE1543" w:rsidTr="00572488">
        <w:trPr>
          <w:trHeight w:val="272"/>
        </w:trPr>
        <w:tc>
          <w:tcPr>
            <w:tcW w:w="478" w:type="pct"/>
            <w:shd w:val="clear" w:color="auto" w:fill="auto"/>
            <w:vAlign w:val="center"/>
          </w:tcPr>
          <w:p w:rsidR="00F9061F" w:rsidRPr="00CE1543" w:rsidRDefault="00F9061F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F9061F" w:rsidRPr="00784C14" w:rsidRDefault="00F9061F" w:rsidP="002B711D">
            <w:r w:rsidRPr="00784C14">
              <w:t>19.20.29.130</w:t>
            </w:r>
          </w:p>
        </w:tc>
        <w:tc>
          <w:tcPr>
            <w:tcW w:w="3813" w:type="pct"/>
            <w:shd w:val="clear" w:color="auto" w:fill="auto"/>
          </w:tcPr>
          <w:p w:rsidR="00F9061F" w:rsidRPr="00784C14" w:rsidRDefault="00F9061F" w:rsidP="002B711D">
            <w:r w:rsidRPr="00784C14">
              <w:t>Масла гидравлические</w:t>
            </w:r>
          </w:p>
        </w:tc>
      </w:tr>
      <w:tr w:rsidR="00F9061F" w:rsidRPr="00CE1543" w:rsidTr="00572488">
        <w:trPr>
          <w:trHeight w:val="272"/>
        </w:trPr>
        <w:tc>
          <w:tcPr>
            <w:tcW w:w="478" w:type="pct"/>
            <w:shd w:val="clear" w:color="auto" w:fill="auto"/>
            <w:vAlign w:val="center"/>
          </w:tcPr>
          <w:p w:rsidR="00F9061F" w:rsidRPr="00CE1543" w:rsidRDefault="00F9061F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F9061F" w:rsidRPr="00784C14" w:rsidRDefault="00F9061F" w:rsidP="002B711D">
            <w:r w:rsidRPr="00784C14">
              <w:t>19.20.29.140</w:t>
            </w:r>
          </w:p>
        </w:tc>
        <w:tc>
          <w:tcPr>
            <w:tcW w:w="3813" w:type="pct"/>
            <w:shd w:val="clear" w:color="auto" w:fill="auto"/>
          </w:tcPr>
          <w:p w:rsidR="00F9061F" w:rsidRPr="00784C14" w:rsidRDefault="00F9061F" w:rsidP="002B711D">
            <w:r w:rsidRPr="00784C14">
              <w:t>Масла индустриальные</w:t>
            </w:r>
          </w:p>
        </w:tc>
      </w:tr>
      <w:tr w:rsidR="00F9061F" w:rsidRPr="00CE1543" w:rsidTr="00572488">
        <w:trPr>
          <w:trHeight w:val="272"/>
        </w:trPr>
        <w:tc>
          <w:tcPr>
            <w:tcW w:w="478" w:type="pct"/>
            <w:shd w:val="clear" w:color="auto" w:fill="auto"/>
            <w:vAlign w:val="center"/>
          </w:tcPr>
          <w:p w:rsidR="00F9061F" w:rsidRPr="00CE1543" w:rsidRDefault="00F9061F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F9061F" w:rsidRPr="00784C14" w:rsidRDefault="00F9061F" w:rsidP="002B711D">
            <w:r w:rsidRPr="00784C14">
              <w:t>19.20.29.120</w:t>
            </w:r>
          </w:p>
        </w:tc>
        <w:tc>
          <w:tcPr>
            <w:tcW w:w="3813" w:type="pct"/>
            <w:shd w:val="clear" w:color="auto" w:fill="auto"/>
          </w:tcPr>
          <w:p w:rsidR="00F9061F" w:rsidRPr="00784C14" w:rsidRDefault="00CD68C5" w:rsidP="00CD68C5">
            <w:r>
              <w:t>Масла трансмиссионные</w:t>
            </w:r>
          </w:p>
        </w:tc>
      </w:tr>
      <w:tr w:rsidR="00F9061F" w:rsidRPr="00CE1543" w:rsidTr="00572488">
        <w:trPr>
          <w:trHeight w:val="272"/>
        </w:trPr>
        <w:tc>
          <w:tcPr>
            <w:tcW w:w="478" w:type="pct"/>
            <w:shd w:val="clear" w:color="auto" w:fill="auto"/>
            <w:vAlign w:val="center"/>
          </w:tcPr>
          <w:p w:rsidR="00F9061F" w:rsidRPr="00CE1543" w:rsidRDefault="00F9061F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F9061F" w:rsidRPr="00784C14" w:rsidRDefault="00F9061F" w:rsidP="00CD68C5">
            <w:r w:rsidRPr="00784C14">
              <w:t>19.20.29.21</w:t>
            </w:r>
            <w:r w:rsidR="00CD68C5">
              <w:t>1</w:t>
            </w:r>
          </w:p>
        </w:tc>
        <w:tc>
          <w:tcPr>
            <w:tcW w:w="3813" w:type="pct"/>
            <w:shd w:val="clear" w:color="auto" w:fill="auto"/>
          </w:tcPr>
          <w:p w:rsidR="00F9061F" w:rsidRDefault="00F9061F" w:rsidP="002B711D">
            <w:r w:rsidRPr="00784C14">
              <w:t>Смазки пластичные</w:t>
            </w:r>
          </w:p>
        </w:tc>
      </w:tr>
      <w:tr w:rsidR="003A2CF6" w:rsidRPr="00CE1543" w:rsidTr="00572488">
        <w:trPr>
          <w:trHeight w:val="272"/>
        </w:trPr>
        <w:tc>
          <w:tcPr>
            <w:tcW w:w="478" w:type="pct"/>
            <w:shd w:val="clear" w:color="auto" w:fill="auto"/>
            <w:vAlign w:val="center"/>
          </w:tcPr>
          <w:p w:rsidR="003A2CF6" w:rsidRPr="00CE1543" w:rsidRDefault="003A2CF6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20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3A2CF6" w:rsidRPr="00CE1543" w:rsidRDefault="003A2CF6" w:rsidP="009418B4">
            <w:r w:rsidRPr="00CE1543">
              <w:t>20.13.41.130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3A2CF6" w:rsidRPr="00CE1543" w:rsidRDefault="003A2CF6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Сульфаты</w:t>
            </w:r>
          </w:p>
        </w:tc>
      </w:tr>
      <w:tr w:rsidR="007A7D25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7A7D25" w:rsidRPr="00CE1543" w:rsidRDefault="007A7D25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7A7D25" w:rsidRPr="00CE1543" w:rsidRDefault="007A7D25" w:rsidP="009418B4">
            <w:r w:rsidRPr="00CE1543">
              <w:t>20.13.43.119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7A7D25" w:rsidRPr="00CE1543" w:rsidRDefault="007A7D25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Сода кальцинированная прочая</w:t>
            </w:r>
          </w:p>
        </w:tc>
      </w:tr>
      <w:tr w:rsidR="00314E44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314E44" w:rsidRPr="00CE1543" w:rsidRDefault="00314E44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314E44" w:rsidRPr="00CE1543" w:rsidRDefault="00314E44" w:rsidP="009418B4">
            <w:r w:rsidRPr="00CE1543">
              <w:t>20.41.32.110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14E44" w:rsidRPr="00CE1543" w:rsidRDefault="00314E44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Средства моющие</w:t>
            </w:r>
          </w:p>
        </w:tc>
      </w:tr>
      <w:tr w:rsidR="00314E44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314E44" w:rsidRPr="00CE1543" w:rsidRDefault="00314E44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314E44" w:rsidRPr="00CE1543" w:rsidRDefault="00314E44" w:rsidP="009418B4">
            <w:r w:rsidRPr="00CE1543">
              <w:t>20.41.32.121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14E44" w:rsidRPr="00CE1543" w:rsidRDefault="00314E44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Порошки стиральные</w:t>
            </w:r>
          </w:p>
        </w:tc>
      </w:tr>
      <w:tr w:rsidR="00314E44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314E44" w:rsidRPr="00CE1543" w:rsidRDefault="00314E44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314E44" w:rsidRPr="00CE1543" w:rsidRDefault="00314E44" w:rsidP="009418B4">
            <w:r w:rsidRPr="00CE1543">
              <w:t>20.41.32.111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14E44" w:rsidRPr="00CE1543" w:rsidRDefault="00314E44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Средства для мытья посуды</w:t>
            </w:r>
          </w:p>
        </w:tc>
      </w:tr>
      <w:tr w:rsidR="00314E44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314E44" w:rsidRPr="00CE1543" w:rsidRDefault="00314E44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314E44" w:rsidRPr="00CE1543" w:rsidRDefault="00314E44" w:rsidP="009418B4">
            <w:r w:rsidRPr="00CE1543">
              <w:t>20.41.32.114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14E44" w:rsidRPr="00CE1543" w:rsidRDefault="00314E44" w:rsidP="009418B4">
            <w:pPr>
              <w:rPr>
                <w:color w:val="000000"/>
              </w:rPr>
            </w:pPr>
            <w:proofErr w:type="gramStart"/>
            <w:r w:rsidRPr="00CE1543">
              <w:rPr>
                <w:color w:val="000000"/>
              </w:rPr>
              <w:t>Средства</w:t>
            </w:r>
            <w:proofErr w:type="gramEnd"/>
            <w:r w:rsidRPr="00CE1543">
              <w:rPr>
                <w:color w:val="000000"/>
              </w:rPr>
              <w:t xml:space="preserve"> моющие для туалетов и ванных комнат</w:t>
            </w:r>
          </w:p>
        </w:tc>
      </w:tr>
      <w:tr w:rsidR="006E0B77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6E0B77" w:rsidRPr="00CE1543" w:rsidRDefault="006E0B77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6E0B77" w:rsidRPr="00CE1543" w:rsidRDefault="006E0B77" w:rsidP="00B55FB2">
            <w:r w:rsidRPr="00CE1543">
              <w:t>20.59.41.000</w:t>
            </w:r>
          </w:p>
        </w:tc>
        <w:tc>
          <w:tcPr>
            <w:tcW w:w="3813" w:type="pct"/>
            <w:shd w:val="clear" w:color="auto" w:fill="auto"/>
          </w:tcPr>
          <w:p w:rsidR="006E0B77" w:rsidRPr="00CE1543" w:rsidRDefault="006E0B77" w:rsidP="00B55FB2">
            <w:r w:rsidRPr="00CE1543">
              <w:t>Материалы смазочные</w:t>
            </w:r>
          </w:p>
        </w:tc>
      </w:tr>
      <w:tr w:rsidR="006E0B77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6E0B77" w:rsidRPr="00CE1543" w:rsidRDefault="006E0B77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6E0B77" w:rsidRPr="00CE1543" w:rsidRDefault="006E0B77" w:rsidP="00B55FB2">
            <w:r w:rsidRPr="00CE1543">
              <w:t>20.59.43.110</w:t>
            </w:r>
          </w:p>
        </w:tc>
        <w:tc>
          <w:tcPr>
            <w:tcW w:w="3813" w:type="pct"/>
            <w:shd w:val="clear" w:color="auto" w:fill="auto"/>
          </w:tcPr>
          <w:p w:rsidR="006E0B77" w:rsidRPr="00CE1543" w:rsidRDefault="006E0B77" w:rsidP="00B55FB2">
            <w:r w:rsidRPr="00CE1543">
              <w:t>Жидкости тормозные для гидравлических передач</w:t>
            </w:r>
          </w:p>
        </w:tc>
      </w:tr>
      <w:tr w:rsidR="006E0B77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6E0B77" w:rsidRPr="00CE1543" w:rsidRDefault="006E0B77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6E0B77" w:rsidRPr="00CE1543" w:rsidRDefault="006E0B77" w:rsidP="00B55FB2">
            <w:r w:rsidRPr="00CE1543">
              <w:t>20.59.43.120</w:t>
            </w:r>
          </w:p>
        </w:tc>
        <w:tc>
          <w:tcPr>
            <w:tcW w:w="3813" w:type="pct"/>
            <w:shd w:val="clear" w:color="auto" w:fill="auto"/>
          </w:tcPr>
          <w:p w:rsidR="006E0B77" w:rsidRPr="00CE1543" w:rsidRDefault="006E0B77" w:rsidP="00B55FB2">
            <w:r w:rsidRPr="00CE1543">
              <w:t>Антифризы</w:t>
            </w:r>
          </w:p>
        </w:tc>
      </w:tr>
      <w:tr w:rsidR="006E0B77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6E0B77" w:rsidRPr="00CE1543" w:rsidRDefault="006E0B77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6E0B77" w:rsidRPr="00CE1543" w:rsidRDefault="006E0B77" w:rsidP="00B55FB2">
            <w:r w:rsidRPr="00CE1543">
              <w:t>20.59.43.130</w:t>
            </w:r>
          </w:p>
        </w:tc>
        <w:tc>
          <w:tcPr>
            <w:tcW w:w="3813" w:type="pct"/>
            <w:shd w:val="clear" w:color="auto" w:fill="auto"/>
          </w:tcPr>
          <w:p w:rsidR="006E0B77" w:rsidRPr="00CE1543" w:rsidRDefault="006E0B77" w:rsidP="00B55FB2">
            <w:r w:rsidRPr="00CE1543">
              <w:t>Антиобледенители</w:t>
            </w:r>
          </w:p>
        </w:tc>
      </w:tr>
      <w:tr w:rsidR="00314E44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314E44" w:rsidRPr="00CE1543" w:rsidRDefault="00314E44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22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314E44" w:rsidRPr="00CE1543" w:rsidRDefault="00314E44" w:rsidP="009418B4">
            <w:r w:rsidRPr="00CE1543">
              <w:t>22.22.11.000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14E44" w:rsidRPr="00CE1543" w:rsidRDefault="00314E44" w:rsidP="009418B4">
            <w:r w:rsidRPr="00CE1543">
              <w:t>Мешки и сумки, включая конические, из полимеров этилена</w:t>
            </w:r>
          </w:p>
        </w:tc>
      </w:tr>
      <w:tr w:rsidR="00EB703C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EB703C" w:rsidRPr="00CE1543" w:rsidRDefault="00EB703C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EB703C" w:rsidRPr="00EB703C" w:rsidRDefault="00EB703C" w:rsidP="00EB703C">
            <w:pPr>
              <w:rPr>
                <w:b/>
                <w:bCs/>
              </w:rPr>
            </w:pPr>
            <w:r w:rsidRPr="00EB703C">
              <w:t>22.11.11.000</w:t>
            </w:r>
          </w:p>
        </w:tc>
        <w:tc>
          <w:tcPr>
            <w:tcW w:w="3813" w:type="pct"/>
            <w:shd w:val="clear" w:color="auto" w:fill="auto"/>
          </w:tcPr>
          <w:p w:rsidR="00EB703C" w:rsidRPr="00EB703C" w:rsidRDefault="00EB703C" w:rsidP="00EB703C">
            <w:pPr>
              <w:rPr>
                <w:b/>
                <w:bCs/>
              </w:rPr>
            </w:pPr>
            <w:r w:rsidRPr="00EB703C">
              <w:t>Шины и покрышки пневматические для легковых автомобилей новые</w:t>
            </w:r>
          </w:p>
        </w:tc>
      </w:tr>
      <w:tr w:rsidR="00EB703C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EB703C" w:rsidRPr="00CE1543" w:rsidRDefault="00EB703C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EB703C" w:rsidRPr="00EB703C" w:rsidRDefault="00EB703C" w:rsidP="00EB703C">
            <w:pPr>
              <w:rPr>
                <w:b/>
                <w:bCs/>
              </w:rPr>
            </w:pPr>
            <w:r w:rsidRPr="00EB703C">
              <w:t>22.11.13.110</w:t>
            </w:r>
          </w:p>
        </w:tc>
        <w:tc>
          <w:tcPr>
            <w:tcW w:w="3813" w:type="pct"/>
            <w:shd w:val="clear" w:color="auto" w:fill="auto"/>
          </w:tcPr>
          <w:p w:rsidR="00EB703C" w:rsidRPr="00EB703C" w:rsidRDefault="00EB703C" w:rsidP="00EB703C">
            <w:pPr>
              <w:rPr>
                <w:b/>
                <w:bCs/>
              </w:rPr>
            </w:pPr>
            <w:r w:rsidRPr="00EB703C">
              <w:t xml:space="preserve">Шины и покрышки пневматические для автобусов, троллейбусов и грузовых автомобилей новые  </w:t>
            </w:r>
          </w:p>
        </w:tc>
      </w:tr>
      <w:tr w:rsidR="00EB703C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EB703C" w:rsidRPr="00CE1543" w:rsidRDefault="00EB703C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EB703C" w:rsidRPr="00EB703C" w:rsidRDefault="00EB703C" w:rsidP="00EB703C">
            <w:pPr>
              <w:rPr>
                <w:b/>
                <w:bCs/>
              </w:rPr>
            </w:pPr>
            <w:r w:rsidRPr="00EB703C">
              <w:t>22.11.14.110</w:t>
            </w:r>
          </w:p>
        </w:tc>
        <w:tc>
          <w:tcPr>
            <w:tcW w:w="3813" w:type="pct"/>
            <w:shd w:val="clear" w:color="auto" w:fill="auto"/>
          </w:tcPr>
          <w:p w:rsidR="00EB703C" w:rsidRPr="00EB703C" w:rsidRDefault="00EB703C" w:rsidP="00EB703C">
            <w:pPr>
              <w:rPr>
                <w:b/>
                <w:bCs/>
              </w:rPr>
            </w:pPr>
            <w:r w:rsidRPr="00EB703C">
              <w:t xml:space="preserve">Шины и покрышки пневматические для сельскохозяйственных машин  </w:t>
            </w:r>
          </w:p>
        </w:tc>
      </w:tr>
      <w:tr w:rsidR="00EB703C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EB703C" w:rsidRPr="00CE1543" w:rsidRDefault="00EB703C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EB703C" w:rsidRPr="00957D22" w:rsidRDefault="00EB703C" w:rsidP="00CE09AD">
            <w:pPr>
              <w:rPr>
                <w:rStyle w:val="aa"/>
                <w:color w:val="000000"/>
              </w:rPr>
            </w:pPr>
            <w:r w:rsidRPr="00957D22">
              <w:rPr>
                <w:rStyle w:val="aa"/>
                <w:b w:val="0"/>
                <w:bCs w:val="0"/>
                <w:color w:val="000000"/>
              </w:rPr>
              <w:t>22.11.15.140</w:t>
            </w:r>
          </w:p>
        </w:tc>
        <w:tc>
          <w:tcPr>
            <w:tcW w:w="3813" w:type="pct"/>
            <w:shd w:val="clear" w:color="auto" w:fill="auto"/>
          </w:tcPr>
          <w:p w:rsidR="00EB703C" w:rsidRDefault="00EB703C" w:rsidP="00CE09AD">
            <w:r w:rsidRPr="00957D22">
              <w:rPr>
                <w:rStyle w:val="aa"/>
                <w:b w:val="0"/>
                <w:bCs w:val="0"/>
                <w:color w:val="000000"/>
              </w:rPr>
              <w:t xml:space="preserve">Ленты ободные  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24</w:t>
            </w: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24.10.31.000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Прокат листовой горячекатаный из нелегированных сталей, без дополнительной обработки, шириной не менее 600 мм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24.10.62.121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Прокат сортовой горячекатаный круглый прочий, без дополнительной обработки, включая смотанный после прокатки, из нелегированных сталей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24.10.62.123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Прокат сортовой горячекатаный шестигранный прочий, без дополнительной обработки, включая смотанный после прокатки, из нелегированных сталей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E9009E">
            <w:r w:rsidRPr="00CE1543">
              <w:t>24.10.62.21</w:t>
            </w:r>
            <w:r w:rsidR="00E9009E" w:rsidRPr="00CE1543">
              <w:t>1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E9009E" w:rsidP="00315D15">
            <w:r w:rsidRPr="00CE1543">
              <w:t>Сталь арматурная горячекатаная для железобетонных конструкций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24.10.71.111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Уголки стальные горячекатаные равнополочные из нелегированных сталей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24.10.71.130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Швеллеры стальные горячекатаные из нелегированных сталей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24.20.13.110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Трубы стальные бесшовные горячедеформированные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24.20.13.130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Трубы стальные электросварные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24.20.13.140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Трубы стальные бесшовные холоднодеформированные общего назначения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24.20.13.160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 xml:space="preserve">Трубы стальные </w:t>
            </w:r>
            <w:proofErr w:type="spellStart"/>
            <w:r w:rsidRPr="00CE1543">
              <w:t>водогазопроводные</w:t>
            </w:r>
            <w:proofErr w:type="spellEnd"/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24.20.14.110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Трубы некруглого сечения стальные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24.20.40.000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 xml:space="preserve">Фитинги для труб стальные, </w:t>
            </w:r>
            <w:proofErr w:type="gramStart"/>
            <w:r w:rsidRPr="00CE1543">
              <w:t>кроме</w:t>
            </w:r>
            <w:proofErr w:type="gramEnd"/>
            <w:r w:rsidRPr="00CE1543">
              <w:t xml:space="preserve"> литых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24.33.20.000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Профили листовые из нелегированной стали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24.44.22.110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Прутки медные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</w:tcPr>
          <w:p w:rsidR="00960760" w:rsidRPr="00CE1543" w:rsidRDefault="00960760" w:rsidP="00315D15">
            <w:r w:rsidRPr="00CE1543">
              <w:t>24.52.30.000</w:t>
            </w:r>
          </w:p>
        </w:tc>
        <w:tc>
          <w:tcPr>
            <w:tcW w:w="3813" w:type="pct"/>
            <w:shd w:val="clear" w:color="auto" w:fill="auto"/>
          </w:tcPr>
          <w:p w:rsidR="00960760" w:rsidRPr="00CE1543" w:rsidRDefault="00960760" w:rsidP="00315D15">
            <w:r w:rsidRPr="00CE1543">
              <w:t>Фитинги для труб и трубок литые стальные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lastRenderedPageBreak/>
              <w:t>23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23.61.12.143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>Плиты дорожные железобетонные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26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26.20.1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r w:rsidRPr="00CE1543">
              <w:t>Компьютеры, их части и принадлежности</w:t>
            </w:r>
          </w:p>
        </w:tc>
      </w:tr>
      <w:tr w:rsidR="00000DE2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000DE2" w:rsidRPr="00CE1543" w:rsidRDefault="00000DE2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000DE2" w:rsidRPr="00CE1543" w:rsidRDefault="00000DE2" w:rsidP="009418B4">
            <w:r w:rsidRPr="00000DE2">
              <w:rPr>
                <w:bCs/>
              </w:rPr>
              <w:t>26.20.40.110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000DE2" w:rsidRPr="00000DE2" w:rsidRDefault="00000DE2" w:rsidP="00000DE2">
            <w:pPr>
              <w:rPr>
                <w:bCs/>
              </w:rPr>
            </w:pPr>
            <w:r w:rsidRPr="00000DE2">
              <w:rPr>
                <w:bCs/>
              </w:rPr>
              <w:t>Устройства и блоки питания вычислительных машин</w:t>
            </w:r>
          </w:p>
        </w:tc>
      </w:tr>
      <w:tr w:rsidR="00000DE2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000DE2" w:rsidRPr="00CE1543" w:rsidRDefault="00000DE2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000DE2" w:rsidRPr="00CE1543" w:rsidRDefault="00000DE2" w:rsidP="009418B4">
            <w:r w:rsidRPr="00000DE2">
              <w:rPr>
                <w:bCs/>
              </w:rPr>
              <w:t>26.20.40.130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000DE2" w:rsidRPr="00000DE2" w:rsidRDefault="00000DE2" w:rsidP="009418B4">
            <w:pPr>
              <w:rPr>
                <w:bCs/>
              </w:rPr>
            </w:pPr>
            <w:r w:rsidRPr="00000DE2">
              <w:rPr>
                <w:bCs/>
              </w:rPr>
              <w:t>Инструменты и принадлежности для вычислительных машин</w:t>
            </w:r>
          </w:p>
        </w:tc>
      </w:tr>
      <w:tr w:rsidR="00000DE2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000DE2" w:rsidRPr="00CE1543" w:rsidRDefault="00000DE2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000DE2" w:rsidRPr="00000DE2" w:rsidRDefault="00000DE2" w:rsidP="009418B4">
            <w:pPr>
              <w:rPr>
                <w:bCs/>
              </w:rPr>
            </w:pPr>
            <w:r w:rsidRPr="00000DE2">
              <w:rPr>
                <w:bCs/>
              </w:rPr>
              <w:t xml:space="preserve">26.20.30 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000DE2" w:rsidRPr="00CE1543" w:rsidRDefault="00000DE2" w:rsidP="009418B4">
            <w:r w:rsidRPr="00000DE2">
              <w:rPr>
                <w:bCs/>
              </w:rPr>
              <w:t>Устройства автоматической обработки данных прочие</w:t>
            </w:r>
          </w:p>
        </w:tc>
      </w:tr>
      <w:tr w:rsidR="00000DE2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000DE2" w:rsidRPr="00CE1543" w:rsidRDefault="00000DE2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000DE2" w:rsidRPr="00CE1543" w:rsidRDefault="00000DE2" w:rsidP="009418B4">
            <w:r w:rsidRPr="00000DE2">
              <w:rPr>
                <w:bCs/>
              </w:rPr>
              <w:t>26.20.17.110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000DE2" w:rsidRPr="00CE1543" w:rsidRDefault="00000DE2" w:rsidP="009418B4">
            <w:r w:rsidRPr="00000DE2">
              <w:rPr>
                <w:bCs/>
              </w:rPr>
              <w:t>Мониторы, подключаемые к компьютеру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r w:rsidRPr="00CE1543">
              <w:t>26.30.11.150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r w:rsidRPr="00CE1543">
              <w:t>Средства связи радиоэлектронные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26.51.20.121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N w:val="0"/>
              <w:adjustRightInd w:val="0"/>
              <w:rPr>
                <w:lang w:eastAsia="ru-RU" w:bidi="ar-SA"/>
              </w:rPr>
            </w:pPr>
            <w:r w:rsidRPr="00CE1543">
              <w:rPr>
                <w:lang w:eastAsia="ru-RU" w:bidi="ar-SA"/>
              </w:rP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E65827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E65827" w:rsidRPr="00CE1543" w:rsidRDefault="00E65827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E65827" w:rsidRPr="00CE1543" w:rsidRDefault="00E65827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26.51.43.117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E65827" w:rsidRPr="00CE1543" w:rsidRDefault="00E65827" w:rsidP="009418B4">
            <w:pPr>
              <w:widowControl/>
              <w:suppressAutoHyphens w:val="0"/>
              <w:autoSpaceDN w:val="0"/>
              <w:adjustRightInd w:val="0"/>
              <w:rPr>
                <w:lang w:eastAsia="ru-RU" w:bidi="ar-SA"/>
              </w:rPr>
            </w:pPr>
            <w:r w:rsidRPr="00E65827">
              <w:rPr>
                <w:lang w:eastAsia="ru-RU" w:bidi="ar-SA"/>
              </w:rPr>
              <w:t>Преобразователи измерительные унифицирующие аналого-цифровые и цифро-аналоговые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>27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r w:rsidRPr="00CE1543">
              <w:t>27.12.40.000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r w:rsidRPr="00CE1543">
              <w:t>Части электрической распределительной или регулирующей аппаратуры</w:t>
            </w:r>
          </w:p>
        </w:tc>
      </w:tr>
      <w:tr w:rsidR="000C1DD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0C1DD0" w:rsidRPr="00CE1543" w:rsidRDefault="000C1DD0" w:rsidP="009418B4">
            <w:pPr>
              <w:widowControl/>
              <w:suppressAutoHyphens w:val="0"/>
              <w:autoSpaceDE/>
              <w:outlineLvl w:val="3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0C1DD0" w:rsidRPr="00CE1543" w:rsidRDefault="000C1DD0" w:rsidP="009418B4">
            <w:r w:rsidRPr="000C1DD0">
              <w:t>27.90.31.110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0C1DD0" w:rsidRPr="00CE1543" w:rsidRDefault="000C1DD0" w:rsidP="009418B4">
            <w:r w:rsidRPr="000C1DD0">
              <w:t>Машины и оборудование электрические для пайки мягким и твердым припоем и сварки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>28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r w:rsidRPr="00CE1543">
              <w:t>28.12.14.111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roofErr w:type="spellStart"/>
            <w:r w:rsidRPr="00CE1543">
              <w:t>Гидроклапаны</w:t>
            </w:r>
            <w:proofErr w:type="spellEnd"/>
            <w:r w:rsidRPr="00CE1543">
              <w:t xml:space="preserve"> давления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>28.15.10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>Подшипники шариковые или роликовые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>28.15.10.115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>Подшипники качения шариковые упорные и упорно-радиальные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>28.15.10.121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>Подшипники качения роликовые со сферическими роликами радиальные</w:t>
            </w:r>
          </w:p>
        </w:tc>
      </w:tr>
      <w:tr w:rsidR="00EB703C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EB703C" w:rsidRPr="00CE1543" w:rsidRDefault="00EB703C" w:rsidP="009418B4">
            <w:pPr>
              <w:widowControl/>
              <w:suppressAutoHyphens w:val="0"/>
              <w:autoSpaceDE/>
              <w:outlineLvl w:val="3"/>
            </w:pPr>
            <w:r>
              <w:t>29</w:t>
            </w:r>
          </w:p>
        </w:tc>
        <w:tc>
          <w:tcPr>
            <w:tcW w:w="709" w:type="pct"/>
            <w:shd w:val="clear" w:color="auto" w:fill="auto"/>
            <w:noWrap/>
          </w:tcPr>
          <w:p w:rsidR="00EB703C" w:rsidRPr="00EB703C" w:rsidRDefault="00EB703C" w:rsidP="00EB703C">
            <w:pPr>
              <w:widowControl/>
              <w:suppressAutoHyphens w:val="0"/>
              <w:autoSpaceDE/>
              <w:outlineLvl w:val="3"/>
              <w:rPr>
                <w:b/>
                <w:bCs/>
              </w:rPr>
            </w:pPr>
            <w:r w:rsidRPr="00EB703C">
              <w:t>29.32.30.220</w:t>
            </w:r>
          </w:p>
        </w:tc>
        <w:tc>
          <w:tcPr>
            <w:tcW w:w="3813" w:type="pct"/>
            <w:shd w:val="clear" w:color="auto" w:fill="auto"/>
          </w:tcPr>
          <w:p w:rsidR="00EB703C" w:rsidRPr="00EB703C" w:rsidRDefault="00EB703C" w:rsidP="00EB703C">
            <w:pPr>
              <w:widowControl/>
              <w:suppressAutoHyphens w:val="0"/>
              <w:autoSpaceDE/>
              <w:outlineLvl w:val="3"/>
            </w:pPr>
            <w:r w:rsidRPr="00EB703C">
              <w:t>Колеса, ступицы и их детали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>33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  <w:rPr>
                <w:color w:val="000000"/>
                <w:lang w:eastAsia="ru-RU" w:bidi="ar-SA"/>
              </w:rPr>
            </w:pPr>
            <w:r w:rsidRPr="00CE1543">
              <w:t>33.12.18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  <w:r w:rsidRPr="00CE1543">
              <w:t xml:space="preserve">Услуги по ремонту и техническому обслуживанию </w:t>
            </w:r>
            <w:proofErr w:type="spellStart"/>
            <w:r w:rsidRPr="00CE1543">
              <w:t>небытового</w:t>
            </w:r>
            <w:proofErr w:type="spellEnd"/>
            <w:r w:rsidRPr="00CE1543">
              <w:t xml:space="preserve"> холодильного и вентиляционного оборудования</w:t>
            </w:r>
          </w:p>
        </w:tc>
      </w:tr>
      <w:tr w:rsidR="00960760" w:rsidRPr="00CE1543" w:rsidTr="00572488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3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33.20.5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Услуги по монтажу электрического оборудования</w:t>
            </w:r>
          </w:p>
        </w:tc>
      </w:tr>
      <w:tr w:rsidR="00960760" w:rsidRPr="00CE1543" w:rsidTr="009418B4">
        <w:trPr>
          <w:trHeight w:val="300"/>
        </w:trPr>
        <w:tc>
          <w:tcPr>
            <w:tcW w:w="1187" w:type="pct"/>
            <w:gridSpan w:val="2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РАЗДЕЛ E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960760" w:rsidRPr="00CE1543" w:rsidRDefault="00960760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ВОДОСНАБЖЕНИЕ; ВОДООТВЕДЕНИЕ, УСЛУГИ ПО УДАЛЕНИЮ И РЕКУЛЬТИВАЦИИ ОТХОДОВ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0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38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38.12.12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Услуги по сбору прочих опасных промышленных отходов</w:t>
            </w:r>
          </w:p>
        </w:tc>
      </w:tr>
      <w:tr w:rsidR="00960760" w:rsidRPr="00CE1543" w:rsidTr="009418B4">
        <w:trPr>
          <w:trHeight w:val="300"/>
        </w:trPr>
        <w:tc>
          <w:tcPr>
            <w:tcW w:w="1187" w:type="pct"/>
            <w:gridSpan w:val="2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 xml:space="preserve">РАЗДЕЛ </w:t>
            </w:r>
            <w:r w:rsidRPr="00CE1543">
              <w:rPr>
                <w:b/>
                <w:color w:val="000000"/>
                <w:lang w:val="en-US" w:eastAsia="ru-RU" w:bidi="ar-SA"/>
              </w:rPr>
              <w:t>F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</w:rPr>
              <w:t>СООРУЖЕНИЯ И СТРОИТЕЛЬНЫЕ РАБОТ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r w:rsidRPr="00CE1543">
              <w:t>43.21.10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r w:rsidRPr="00CE1543">
              <w:t>Работы электромонтажные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t>43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960760" w:rsidRPr="00CE1543" w:rsidRDefault="00960760" w:rsidP="009418B4">
            <w:r w:rsidRPr="00CE1543">
              <w:t>43.21.10.120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960760" w:rsidRPr="00CE1543" w:rsidRDefault="00960760" w:rsidP="009418B4">
            <w:r w:rsidRPr="00CE1543">
              <w:t>Работы электромонтажные, связанные с установкой приборов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r w:rsidRPr="00CE1543">
              <w:t>43.21.10.140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Работы по монтажу систем пожарной сигнализации и охранной сигнализации</w:t>
            </w:r>
          </w:p>
        </w:tc>
      </w:tr>
      <w:tr w:rsidR="00F86EE5" w:rsidRPr="00CE1543" w:rsidTr="009E31B7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F86EE5" w:rsidRPr="00CE1543" w:rsidRDefault="00F86EE5" w:rsidP="009418B4">
            <w:pPr>
              <w:widowControl/>
              <w:suppressAutoHyphens w:val="0"/>
              <w:autoSpaceDE/>
              <w:outlineLvl w:val="4"/>
            </w:pPr>
          </w:p>
        </w:tc>
        <w:tc>
          <w:tcPr>
            <w:tcW w:w="709" w:type="pct"/>
            <w:shd w:val="clear" w:color="auto" w:fill="auto"/>
            <w:noWrap/>
          </w:tcPr>
          <w:p w:rsidR="00F86EE5" w:rsidRPr="005B13B6" w:rsidRDefault="00F86EE5" w:rsidP="00976EAC">
            <w:r w:rsidRPr="005B13B6">
              <w:t>43.22.12.190</w:t>
            </w:r>
          </w:p>
        </w:tc>
        <w:tc>
          <w:tcPr>
            <w:tcW w:w="3813" w:type="pct"/>
            <w:shd w:val="clear" w:color="auto" w:fill="auto"/>
          </w:tcPr>
          <w:p w:rsidR="00F86EE5" w:rsidRDefault="00F86EE5" w:rsidP="00976EAC">
            <w:r w:rsidRPr="005B13B6"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F32E4C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F32E4C" w:rsidRPr="00CE1543" w:rsidRDefault="00F32E4C" w:rsidP="009418B4">
            <w:pPr>
              <w:widowControl/>
              <w:suppressAutoHyphens w:val="0"/>
              <w:autoSpaceDE/>
              <w:outlineLvl w:val="4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32E4C" w:rsidRPr="00CE1543" w:rsidRDefault="00F32E4C" w:rsidP="009418B4">
            <w:r w:rsidRPr="00CE1543">
              <w:t>43.29.19.190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F32E4C" w:rsidRPr="00CE1543" w:rsidRDefault="00F32E4C" w:rsidP="009418B4">
            <w:pPr>
              <w:rPr>
                <w:color w:val="000000"/>
              </w:rPr>
            </w:pPr>
            <w:r w:rsidRPr="00CE1543">
              <w:rPr>
                <w:rStyle w:val="aa"/>
                <w:b w:val="0"/>
                <w:bCs w:val="0"/>
                <w:color w:val="000000"/>
              </w:rPr>
              <w:t>Работы монтажные прочие, не включенные в другие группировки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45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  <w:rPr>
                <w:b/>
                <w:color w:val="000000"/>
                <w:lang w:eastAsia="ru-RU" w:bidi="ar-SA"/>
              </w:rPr>
            </w:pPr>
            <w:r w:rsidRPr="00CE1543">
              <w:t>45.20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  <w:rPr>
                <w:b/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Услуги по техническому обслуживанию и ремонту автотранспортных средств</w:t>
            </w:r>
          </w:p>
        </w:tc>
      </w:tr>
      <w:tr w:rsidR="00960760" w:rsidRPr="00CE1543" w:rsidTr="009418B4">
        <w:trPr>
          <w:trHeight w:val="300"/>
        </w:trPr>
        <w:tc>
          <w:tcPr>
            <w:tcW w:w="1187" w:type="pct"/>
            <w:gridSpan w:val="2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  <w:rPr>
                <w:b/>
              </w:rPr>
            </w:pPr>
            <w:r w:rsidRPr="00CE1543">
              <w:rPr>
                <w:b/>
                <w:color w:val="000000"/>
                <w:lang w:eastAsia="ru-RU" w:bidi="ar-SA"/>
              </w:rPr>
              <w:t xml:space="preserve">РАЗДЕЛ </w:t>
            </w:r>
            <w:r w:rsidRPr="00CE1543">
              <w:rPr>
                <w:b/>
                <w:color w:val="000000"/>
                <w:lang w:val="en-US" w:eastAsia="ru-RU" w:bidi="ar-SA"/>
              </w:rPr>
              <w:t>H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УСЛУГИ ТРАНСПОРТА И СКЛАДСКОГО ХОЗЯЙСТВА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t>49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r w:rsidRPr="00CE1543">
              <w:t>49.39.13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Услуги по специальным перевозкам пассажиров автомобильным транспортом по расписанию прочие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t>49.41.19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Услуги по перевозке грузов автомобильным транспортом прочие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t>52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52.21.19.111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r w:rsidRPr="00CE1543">
              <w:t>Услуги по продаже билетов на железнодорожный транспорт</w:t>
            </w:r>
          </w:p>
        </w:tc>
      </w:tr>
      <w:tr w:rsidR="00960760" w:rsidRPr="00CE1543" w:rsidTr="009418B4">
        <w:trPr>
          <w:trHeight w:val="300"/>
        </w:trPr>
        <w:tc>
          <w:tcPr>
            <w:tcW w:w="1187" w:type="pct"/>
            <w:gridSpan w:val="2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 xml:space="preserve">РАЗДЕЛ </w:t>
            </w:r>
            <w:r w:rsidRPr="00CE1543">
              <w:rPr>
                <w:b/>
                <w:color w:val="000000"/>
                <w:lang w:val="en-US" w:eastAsia="ru-RU" w:bidi="ar-SA"/>
              </w:rPr>
              <w:t>J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rPr>
                <w:b/>
                <w:color w:val="000000"/>
                <w:lang w:eastAsia="ru-RU" w:bidi="ar-SA"/>
              </w:rPr>
              <w:t>УСЛУГИ В ОБЛАСТИ ИНФОРМАЦИИ И СВЯЗИ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t>61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t>61.90.10.120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  <w:rPr>
                <w:lang w:eastAsia="ru-RU" w:bidi="ar-SA"/>
              </w:rPr>
            </w:pPr>
            <w:r w:rsidRPr="00CE1543">
              <w:t>Услуги по управлению спутниковыми терминалами и сопутствующим оборудованием, связанным операционным образом с одной или более наземными коммуникационными системами и способным передавать и получать данные от спутниковых систем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t>62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62.01.29.000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r w:rsidRPr="00CE1543">
              <w:t>Оригиналы программного обеспечения прочие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t>62.02.30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Услуги по технической поддержке информационных технологий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t>62.02.20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Услуги консультативные по вопросам систем и программному обеспечению</w:t>
            </w:r>
          </w:p>
        </w:tc>
      </w:tr>
      <w:tr w:rsidR="00960760" w:rsidRPr="00CE1543" w:rsidTr="009418B4">
        <w:trPr>
          <w:trHeight w:val="300"/>
        </w:trPr>
        <w:tc>
          <w:tcPr>
            <w:tcW w:w="1187" w:type="pct"/>
            <w:gridSpan w:val="2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 xml:space="preserve">РАЗДЕЛ </w:t>
            </w:r>
            <w:r w:rsidRPr="00CE1543">
              <w:rPr>
                <w:b/>
                <w:color w:val="000000"/>
                <w:lang w:val="en-US" w:eastAsia="ru-RU" w:bidi="ar-SA"/>
              </w:rPr>
              <w:t>M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960760" w:rsidRPr="00CE1543" w:rsidRDefault="00960760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  <w:r w:rsidRPr="00CE1543">
              <w:t>71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71.12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 xml:space="preserve">Услуги в области инженерно-технического проектирования и связанные технические консультативные услуги 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4"/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rFonts w:eastAsia="Tahoma"/>
                <w:sz w:val="22"/>
                <w:szCs w:val="22"/>
              </w:rPr>
              <w:t>71.12.16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rFonts w:eastAsia="Tahoma"/>
                <w:sz w:val="22"/>
                <w:szCs w:val="22"/>
              </w:rPr>
              <w:t>Услуги по инженерно-техническому проектированию объектов водоснабжения и канализации</w:t>
            </w:r>
          </w:p>
        </w:tc>
      </w:tr>
      <w:tr w:rsidR="00960760" w:rsidRPr="00CE1543" w:rsidTr="009418B4">
        <w:trPr>
          <w:trHeight w:val="300"/>
        </w:trPr>
        <w:tc>
          <w:tcPr>
            <w:tcW w:w="1187" w:type="pct"/>
            <w:gridSpan w:val="2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РАЗДЕЛ N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960760" w:rsidRPr="00CE1543" w:rsidRDefault="00960760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УСЛУГИ АДМИНИСТРАТИВНЫЕ И ВСПОМОГАТЕЛЬНЫЕ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2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80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2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80.10.12.000</w:t>
            </w:r>
          </w:p>
        </w:tc>
        <w:tc>
          <w:tcPr>
            <w:tcW w:w="3813" w:type="pct"/>
            <w:shd w:val="clear" w:color="auto" w:fill="auto"/>
            <w:vAlign w:val="center"/>
            <w:hideMark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2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Услуги охраны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2"/>
              <w:rPr>
                <w:color w:val="000000"/>
                <w:lang w:eastAsia="ru-RU" w:bidi="ar-SA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2"/>
            </w:pPr>
            <w:r w:rsidRPr="00CE1543">
              <w:rPr>
                <w:color w:val="000000"/>
                <w:lang w:eastAsia="ru-RU" w:bidi="ar-SA"/>
              </w:rPr>
              <w:t>80.20.10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Услуги систем обеспечения безопасности</w:t>
            </w:r>
          </w:p>
        </w:tc>
      </w:tr>
      <w:tr w:rsidR="00960760" w:rsidRPr="00CE1543" w:rsidTr="009418B4">
        <w:trPr>
          <w:trHeight w:val="300"/>
        </w:trPr>
        <w:tc>
          <w:tcPr>
            <w:tcW w:w="1187" w:type="pct"/>
            <w:gridSpan w:val="2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РАЗДЕЛ R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УСЛУГИ В ОБЛАСТИ ИСКУССТВА, РАЗВЛЕЧЕНИЙ, ОТДЫХА И СПОРТА</w:t>
            </w:r>
          </w:p>
        </w:tc>
      </w:tr>
      <w:tr w:rsidR="00960760" w:rsidRPr="00CE1543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2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lastRenderedPageBreak/>
              <w:t>93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93.29.19.000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r w:rsidRPr="00CE1543">
              <w:t>Услуги по организации отдыха и развлечений прочие, не включенные в другие группировки</w:t>
            </w:r>
          </w:p>
        </w:tc>
      </w:tr>
      <w:tr w:rsidR="00960760" w:rsidRPr="00CE1543" w:rsidTr="009418B4">
        <w:trPr>
          <w:trHeight w:val="300"/>
        </w:trPr>
        <w:tc>
          <w:tcPr>
            <w:tcW w:w="1187" w:type="pct"/>
            <w:gridSpan w:val="2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РАЗДЕЛ S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rPr>
                <w:b/>
                <w:color w:val="000000"/>
                <w:lang w:eastAsia="ru-RU" w:bidi="ar-SA"/>
              </w:rPr>
            </w:pPr>
            <w:r w:rsidRPr="00CE1543">
              <w:rPr>
                <w:b/>
                <w:color w:val="000000"/>
                <w:lang w:eastAsia="ru-RU" w:bidi="ar-SA"/>
              </w:rPr>
              <w:t>УСЛУГИ ОБЩЕСТВЕННЫХ ОРГАНИЗАЦИЙ; ПРОЧИЕ УСЛУГИ ДЛЯ НАСЕЛЕНИЯ</w:t>
            </w:r>
          </w:p>
        </w:tc>
      </w:tr>
      <w:tr w:rsidR="00960760" w:rsidRPr="00BC488E" w:rsidTr="009418B4">
        <w:trPr>
          <w:trHeight w:val="300"/>
        </w:trPr>
        <w:tc>
          <w:tcPr>
            <w:tcW w:w="478" w:type="pct"/>
            <w:shd w:val="clear" w:color="auto" w:fill="auto"/>
            <w:vAlign w:val="center"/>
          </w:tcPr>
          <w:p w:rsidR="00960760" w:rsidRPr="00CE1543" w:rsidRDefault="00960760" w:rsidP="009418B4">
            <w:pPr>
              <w:rPr>
                <w:color w:val="000000"/>
              </w:rPr>
            </w:pPr>
            <w:r w:rsidRPr="00CE1543">
              <w:rPr>
                <w:color w:val="000000"/>
              </w:rPr>
              <w:t>95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960760" w:rsidRPr="00CE1543" w:rsidRDefault="00960760" w:rsidP="009418B4">
            <w:pPr>
              <w:widowControl/>
              <w:suppressAutoHyphens w:val="0"/>
              <w:autoSpaceDE/>
              <w:outlineLvl w:val="2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95.11.10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960760" w:rsidRPr="00BC488E" w:rsidRDefault="00960760" w:rsidP="009418B4">
            <w:pPr>
              <w:widowControl/>
              <w:suppressAutoHyphens w:val="0"/>
              <w:autoSpaceDE/>
              <w:outlineLvl w:val="2"/>
              <w:rPr>
                <w:color w:val="000000"/>
                <w:lang w:eastAsia="ru-RU" w:bidi="ar-SA"/>
              </w:rPr>
            </w:pPr>
            <w:r w:rsidRPr="00CE1543">
              <w:rPr>
                <w:color w:val="000000"/>
                <w:lang w:eastAsia="ru-RU" w:bidi="ar-SA"/>
              </w:rPr>
              <w:t>Услуги по ремонту компьютеров и периферийного оборудования</w:t>
            </w:r>
          </w:p>
        </w:tc>
      </w:tr>
    </w:tbl>
    <w:p w:rsidR="00714ECF" w:rsidRPr="00BC488E" w:rsidRDefault="00714ECF" w:rsidP="00714ECF">
      <w:pPr>
        <w:jc w:val="center"/>
        <w:rPr>
          <w:b/>
        </w:rPr>
      </w:pPr>
    </w:p>
    <w:p w:rsidR="00E625DD" w:rsidRPr="00BC488E" w:rsidRDefault="00E625DD" w:rsidP="00714ECF"/>
    <w:sectPr w:rsidR="00E625DD" w:rsidRPr="00BC488E" w:rsidSect="003E0D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4565"/>
    <w:multiLevelType w:val="multilevel"/>
    <w:tmpl w:val="676C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77E49"/>
    <w:rsid w:val="00000DE2"/>
    <w:rsid w:val="00002460"/>
    <w:rsid w:val="000533CB"/>
    <w:rsid w:val="00061182"/>
    <w:rsid w:val="00062648"/>
    <w:rsid w:val="00065376"/>
    <w:rsid w:val="0009431E"/>
    <w:rsid w:val="000A5445"/>
    <w:rsid w:val="000A6EFA"/>
    <w:rsid w:val="000B2EC0"/>
    <w:rsid w:val="000C1DD0"/>
    <w:rsid w:val="000D1403"/>
    <w:rsid w:val="000E5080"/>
    <w:rsid w:val="000F4145"/>
    <w:rsid w:val="0011140E"/>
    <w:rsid w:val="001128F3"/>
    <w:rsid w:val="00114079"/>
    <w:rsid w:val="0018112A"/>
    <w:rsid w:val="00195629"/>
    <w:rsid w:val="001E7E91"/>
    <w:rsid w:val="001F653E"/>
    <w:rsid w:val="00201608"/>
    <w:rsid w:val="00210AFC"/>
    <w:rsid w:val="002161F9"/>
    <w:rsid w:val="00216CF1"/>
    <w:rsid w:val="00231495"/>
    <w:rsid w:val="002937C1"/>
    <w:rsid w:val="002A526D"/>
    <w:rsid w:val="002D0177"/>
    <w:rsid w:val="002D7417"/>
    <w:rsid w:val="002F7135"/>
    <w:rsid w:val="00300EFD"/>
    <w:rsid w:val="00314E44"/>
    <w:rsid w:val="003158CA"/>
    <w:rsid w:val="00332222"/>
    <w:rsid w:val="003456C3"/>
    <w:rsid w:val="0037254B"/>
    <w:rsid w:val="003A264A"/>
    <w:rsid w:val="003A2CF6"/>
    <w:rsid w:val="003C12B4"/>
    <w:rsid w:val="003E3C64"/>
    <w:rsid w:val="003E63CD"/>
    <w:rsid w:val="003F37FA"/>
    <w:rsid w:val="00416BEA"/>
    <w:rsid w:val="00416C7C"/>
    <w:rsid w:val="004208D1"/>
    <w:rsid w:val="00446EEB"/>
    <w:rsid w:val="00450CAA"/>
    <w:rsid w:val="004574C7"/>
    <w:rsid w:val="00482727"/>
    <w:rsid w:val="00492EF3"/>
    <w:rsid w:val="004A4D66"/>
    <w:rsid w:val="004B5EC5"/>
    <w:rsid w:val="004D1D48"/>
    <w:rsid w:val="004E47E9"/>
    <w:rsid w:val="004F3D5F"/>
    <w:rsid w:val="004F6759"/>
    <w:rsid w:val="004F7C07"/>
    <w:rsid w:val="00512EE3"/>
    <w:rsid w:val="00540F2E"/>
    <w:rsid w:val="005540E0"/>
    <w:rsid w:val="00557D2A"/>
    <w:rsid w:val="0056657C"/>
    <w:rsid w:val="00572488"/>
    <w:rsid w:val="00583908"/>
    <w:rsid w:val="0058539E"/>
    <w:rsid w:val="00593DE9"/>
    <w:rsid w:val="005A2192"/>
    <w:rsid w:val="005A3A31"/>
    <w:rsid w:val="005B5BF6"/>
    <w:rsid w:val="005D7906"/>
    <w:rsid w:val="005E436B"/>
    <w:rsid w:val="005E7AA9"/>
    <w:rsid w:val="005F0F35"/>
    <w:rsid w:val="00643869"/>
    <w:rsid w:val="00651EC4"/>
    <w:rsid w:val="00662064"/>
    <w:rsid w:val="006676D6"/>
    <w:rsid w:val="00677E49"/>
    <w:rsid w:val="006B30E6"/>
    <w:rsid w:val="006B3E90"/>
    <w:rsid w:val="006B4A35"/>
    <w:rsid w:val="006D2C18"/>
    <w:rsid w:val="006D622E"/>
    <w:rsid w:val="006D78F8"/>
    <w:rsid w:val="006E0B77"/>
    <w:rsid w:val="006E75C3"/>
    <w:rsid w:val="00714ECF"/>
    <w:rsid w:val="00720A5E"/>
    <w:rsid w:val="00731654"/>
    <w:rsid w:val="00732520"/>
    <w:rsid w:val="007444D9"/>
    <w:rsid w:val="0075288E"/>
    <w:rsid w:val="0075588F"/>
    <w:rsid w:val="007A7D25"/>
    <w:rsid w:val="007C0BAB"/>
    <w:rsid w:val="007E73C6"/>
    <w:rsid w:val="00805092"/>
    <w:rsid w:val="0082243C"/>
    <w:rsid w:val="00841EBF"/>
    <w:rsid w:val="008638D7"/>
    <w:rsid w:val="00886B53"/>
    <w:rsid w:val="008B3510"/>
    <w:rsid w:val="008C41B1"/>
    <w:rsid w:val="008D28AB"/>
    <w:rsid w:val="008E5663"/>
    <w:rsid w:val="009016EB"/>
    <w:rsid w:val="00902DD3"/>
    <w:rsid w:val="00934789"/>
    <w:rsid w:val="009418B4"/>
    <w:rsid w:val="00960760"/>
    <w:rsid w:val="00961F15"/>
    <w:rsid w:val="00963E34"/>
    <w:rsid w:val="00971223"/>
    <w:rsid w:val="00972FC4"/>
    <w:rsid w:val="00974C43"/>
    <w:rsid w:val="00994C23"/>
    <w:rsid w:val="009B4F94"/>
    <w:rsid w:val="009D0F33"/>
    <w:rsid w:val="009E7061"/>
    <w:rsid w:val="00A171A1"/>
    <w:rsid w:val="00A4493F"/>
    <w:rsid w:val="00A53540"/>
    <w:rsid w:val="00A71F10"/>
    <w:rsid w:val="00AA11CD"/>
    <w:rsid w:val="00AB2DFC"/>
    <w:rsid w:val="00AC1536"/>
    <w:rsid w:val="00AC3537"/>
    <w:rsid w:val="00AD1C04"/>
    <w:rsid w:val="00B05D37"/>
    <w:rsid w:val="00B07C6F"/>
    <w:rsid w:val="00B104C7"/>
    <w:rsid w:val="00B235F2"/>
    <w:rsid w:val="00B5705F"/>
    <w:rsid w:val="00B6286D"/>
    <w:rsid w:val="00B8029E"/>
    <w:rsid w:val="00B81507"/>
    <w:rsid w:val="00B86794"/>
    <w:rsid w:val="00BA000B"/>
    <w:rsid w:val="00BA21AF"/>
    <w:rsid w:val="00BC488E"/>
    <w:rsid w:val="00BD70D2"/>
    <w:rsid w:val="00C10739"/>
    <w:rsid w:val="00C7319E"/>
    <w:rsid w:val="00C75C1A"/>
    <w:rsid w:val="00C818DF"/>
    <w:rsid w:val="00C96BFF"/>
    <w:rsid w:val="00CD68C5"/>
    <w:rsid w:val="00CE1543"/>
    <w:rsid w:val="00CF1592"/>
    <w:rsid w:val="00D134D7"/>
    <w:rsid w:val="00D14C8F"/>
    <w:rsid w:val="00D242C5"/>
    <w:rsid w:val="00D5178E"/>
    <w:rsid w:val="00D60450"/>
    <w:rsid w:val="00D92FA5"/>
    <w:rsid w:val="00DA46AE"/>
    <w:rsid w:val="00DA498B"/>
    <w:rsid w:val="00DF7E6F"/>
    <w:rsid w:val="00E32A32"/>
    <w:rsid w:val="00E402C9"/>
    <w:rsid w:val="00E625DD"/>
    <w:rsid w:val="00E65827"/>
    <w:rsid w:val="00E9009E"/>
    <w:rsid w:val="00E92BCC"/>
    <w:rsid w:val="00EA7078"/>
    <w:rsid w:val="00EB703C"/>
    <w:rsid w:val="00EC5592"/>
    <w:rsid w:val="00EE6935"/>
    <w:rsid w:val="00EF2AB5"/>
    <w:rsid w:val="00F24FB7"/>
    <w:rsid w:val="00F26109"/>
    <w:rsid w:val="00F32E4C"/>
    <w:rsid w:val="00F420A4"/>
    <w:rsid w:val="00F4501A"/>
    <w:rsid w:val="00F55D4C"/>
    <w:rsid w:val="00F67BA5"/>
    <w:rsid w:val="00F86EE5"/>
    <w:rsid w:val="00F9061F"/>
    <w:rsid w:val="00FB27A2"/>
    <w:rsid w:val="00FD1F5E"/>
    <w:rsid w:val="00FF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C"/>
    <w:pPr>
      <w:widowControl w:val="0"/>
      <w:suppressAutoHyphens/>
      <w:autoSpaceDE w:val="0"/>
    </w:pPr>
    <w:rPr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6657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rsid w:val="0056657C"/>
    <w:rPr>
      <w:rFonts w:ascii="Arial" w:hAnsi="Arial" w:cs="Arial"/>
      <w:sz w:val="28"/>
      <w:szCs w:val="28"/>
      <w:lang w:eastAsia="hi-IN" w:bidi="hi-IN"/>
    </w:rPr>
  </w:style>
  <w:style w:type="paragraph" w:styleId="a4">
    <w:name w:val="Body Text"/>
    <w:basedOn w:val="a"/>
    <w:link w:val="a6"/>
    <w:uiPriority w:val="99"/>
    <w:semiHidden/>
    <w:unhideWhenUsed/>
    <w:rsid w:val="0056657C"/>
    <w:pPr>
      <w:spacing w:after="120"/>
    </w:pPr>
    <w:rPr>
      <w:rFonts w:cs="Mangal"/>
      <w:szCs w:val="18"/>
    </w:rPr>
  </w:style>
  <w:style w:type="character" w:customStyle="1" w:styleId="a6">
    <w:name w:val="Основной текст Знак"/>
    <w:basedOn w:val="a0"/>
    <w:link w:val="a4"/>
    <w:uiPriority w:val="99"/>
    <w:semiHidden/>
    <w:rsid w:val="0056657C"/>
    <w:rPr>
      <w:rFonts w:cs="Mangal"/>
      <w:szCs w:val="18"/>
      <w:lang w:eastAsia="hi-IN" w:bidi="hi-IN"/>
    </w:rPr>
  </w:style>
  <w:style w:type="paragraph" w:styleId="a7">
    <w:name w:val="Subtitle"/>
    <w:basedOn w:val="a"/>
    <w:next w:val="a4"/>
    <w:link w:val="a8"/>
    <w:qFormat/>
    <w:rsid w:val="0056657C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7"/>
    <w:rsid w:val="0056657C"/>
    <w:rPr>
      <w:rFonts w:ascii="Arial" w:hAnsi="Arial" w:cs="Arial"/>
      <w:i/>
      <w:iCs/>
      <w:sz w:val="28"/>
      <w:szCs w:val="28"/>
      <w:lang w:eastAsia="hi-IN" w:bidi="hi-IN"/>
    </w:rPr>
  </w:style>
  <w:style w:type="paragraph" w:styleId="a9">
    <w:name w:val="List Paragraph"/>
    <w:basedOn w:val="a"/>
    <w:uiPriority w:val="34"/>
    <w:qFormat/>
    <w:rsid w:val="0056657C"/>
    <w:pPr>
      <w:ind w:left="708"/>
    </w:pPr>
    <w:rPr>
      <w:rFonts w:cs="Mangal"/>
      <w:szCs w:val="18"/>
    </w:rPr>
  </w:style>
  <w:style w:type="character" w:styleId="aa">
    <w:name w:val="Strong"/>
    <w:basedOn w:val="a0"/>
    <w:uiPriority w:val="22"/>
    <w:qFormat/>
    <w:rsid w:val="00677E4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E3C64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3E3C64"/>
    <w:rPr>
      <w:rFonts w:ascii="Tahoma" w:hAnsi="Tahoma" w:cs="Mangal"/>
      <w:sz w:val="16"/>
      <w:szCs w:val="14"/>
      <w:lang w:eastAsia="hi-IN" w:bidi="hi-IN"/>
    </w:rPr>
  </w:style>
  <w:style w:type="character" w:customStyle="1" w:styleId="2">
    <w:name w:val="Основной текст (2)_"/>
    <w:link w:val="20"/>
    <w:rsid w:val="00F9061F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1F"/>
    <w:pPr>
      <w:shd w:val="clear" w:color="auto" w:fill="FFFFFF"/>
      <w:suppressAutoHyphens w:val="0"/>
      <w:autoSpaceDE/>
      <w:spacing w:before="600" w:after="600" w:line="240" w:lineRule="exact"/>
      <w:ind w:hanging="320"/>
      <w:jc w:val="both"/>
    </w:pPr>
    <w:rPr>
      <w:rFonts w:ascii="Tahoma" w:eastAsia="Tahoma" w:hAnsi="Tahoma" w:cs="Tahoma"/>
      <w:sz w:val="18"/>
      <w:szCs w:val="18"/>
      <w:lang w:eastAsia="ru-RU" w:bidi="ar-SA"/>
    </w:rPr>
  </w:style>
  <w:style w:type="paragraph" w:customStyle="1" w:styleId="rmcxihur">
    <w:name w:val="rmcxihur"/>
    <w:basedOn w:val="a"/>
    <w:rsid w:val="00EB703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</dc:creator>
  <cp:lastModifiedBy>Половникова</cp:lastModifiedBy>
  <cp:revision>76</cp:revision>
  <cp:lastPrinted>2019-06-25T12:11:00Z</cp:lastPrinted>
  <dcterms:created xsi:type="dcterms:W3CDTF">2018-02-01T11:53:00Z</dcterms:created>
  <dcterms:modified xsi:type="dcterms:W3CDTF">2019-07-10T07:13:00Z</dcterms:modified>
</cp:coreProperties>
</file>